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857" w:rsidRPr="00375EA4" w:rsidRDefault="00DC1857" w:rsidP="00DC1857">
      <w:pPr>
        <w:ind w:left="-540" w:right="-1188"/>
        <w:jc w:val="center"/>
        <w:rPr>
          <w:sz w:val="28"/>
          <w:szCs w:val="28"/>
        </w:rPr>
      </w:pPr>
      <w:r>
        <w:rPr>
          <w:sz w:val="28"/>
          <w:szCs w:val="28"/>
        </w:rPr>
        <w:t>ALKOL GERİ KAZANIM ÜNİTESİ TEKNİK ŞARTNAMESİ</w:t>
      </w:r>
    </w:p>
    <w:p w:rsidR="00DC1857" w:rsidRDefault="00DC1857" w:rsidP="00DC1857">
      <w:pPr>
        <w:jc w:val="center"/>
      </w:pPr>
    </w:p>
    <w:p w:rsidR="00DC1857" w:rsidRDefault="00DC1857" w:rsidP="00DC1857">
      <w:pPr>
        <w:jc w:val="center"/>
      </w:pPr>
    </w:p>
    <w:p w:rsidR="00DC1857" w:rsidRDefault="00DC1857" w:rsidP="00DC1857">
      <w:pPr>
        <w:jc w:val="center"/>
      </w:pPr>
    </w:p>
    <w:p w:rsidR="00A82287" w:rsidRDefault="00D676C9" w:rsidP="00A8228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A82287" w:rsidRPr="00A82287">
        <w:rPr>
          <w:sz w:val="28"/>
          <w:szCs w:val="28"/>
        </w:rPr>
        <w:t>istem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elemanları ,</w:t>
      </w:r>
      <w:r w:rsidR="00A82287" w:rsidRPr="00A82287">
        <w:rPr>
          <w:sz w:val="28"/>
          <w:szCs w:val="28"/>
        </w:rPr>
        <w:t xml:space="preserve"> </w:t>
      </w:r>
      <w:proofErr w:type="spellStart"/>
      <w:r w:rsidR="00A82287" w:rsidRPr="00A82287">
        <w:rPr>
          <w:sz w:val="28"/>
          <w:szCs w:val="28"/>
        </w:rPr>
        <w:t>distilasyon</w:t>
      </w:r>
      <w:proofErr w:type="spellEnd"/>
      <w:proofErr w:type="gramEnd"/>
      <w:r w:rsidR="00A82287" w:rsidRPr="00A82287">
        <w:rPr>
          <w:sz w:val="28"/>
          <w:szCs w:val="28"/>
        </w:rPr>
        <w:t xml:space="preserve"> imbiği</w:t>
      </w:r>
      <w:r w:rsidR="00A82287">
        <w:rPr>
          <w:sz w:val="28"/>
          <w:szCs w:val="28"/>
        </w:rPr>
        <w:t xml:space="preserve">, 8,5m yükseklikte </w:t>
      </w:r>
      <w:proofErr w:type="spellStart"/>
      <w:r w:rsidR="00A82287">
        <w:rPr>
          <w:sz w:val="28"/>
          <w:szCs w:val="28"/>
        </w:rPr>
        <w:t>distilasyon</w:t>
      </w:r>
      <w:proofErr w:type="spellEnd"/>
      <w:r w:rsidR="00A82287">
        <w:rPr>
          <w:sz w:val="28"/>
          <w:szCs w:val="28"/>
        </w:rPr>
        <w:t xml:space="preserve"> kolonu, </w:t>
      </w:r>
      <w:proofErr w:type="spellStart"/>
      <w:r w:rsidR="00A82287">
        <w:rPr>
          <w:sz w:val="28"/>
          <w:szCs w:val="28"/>
        </w:rPr>
        <w:t>kondenser</w:t>
      </w:r>
      <w:proofErr w:type="spellEnd"/>
      <w:r w:rsidR="00A82287">
        <w:rPr>
          <w:sz w:val="28"/>
          <w:szCs w:val="28"/>
        </w:rPr>
        <w:t xml:space="preserve"> , soğutucu ve </w:t>
      </w:r>
      <w:proofErr w:type="spellStart"/>
      <w:r w:rsidR="00A82287">
        <w:rPr>
          <w:sz w:val="28"/>
          <w:szCs w:val="28"/>
        </w:rPr>
        <w:t>spliter</w:t>
      </w:r>
      <w:proofErr w:type="spellEnd"/>
      <w:r w:rsidR="00A82287">
        <w:rPr>
          <w:sz w:val="28"/>
          <w:szCs w:val="28"/>
        </w:rPr>
        <w:t xml:space="preserve"> ve </w:t>
      </w:r>
      <w:proofErr w:type="spellStart"/>
      <w:r w:rsidR="00A82287">
        <w:rPr>
          <w:sz w:val="28"/>
          <w:szCs w:val="28"/>
        </w:rPr>
        <w:t>enstrümantasyon</w:t>
      </w:r>
      <w:proofErr w:type="spellEnd"/>
      <w:r w:rsidR="00A82287">
        <w:rPr>
          <w:sz w:val="28"/>
          <w:szCs w:val="28"/>
        </w:rPr>
        <w:t xml:space="preserve"> kabini ve bağlantı borularından oluşmalıdır.</w:t>
      </w:r>
    </w:p>
    <w:p w:rsidR="00D676C9" w:rsidRDefault="00D676C9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Sistem elemanları, paslanmaz çelikten mamul olmalıdır.</w:t>
      </w:r>
    </w:p>
    <w:p w:rsidR="00E81ACB" w:rsidRDefault="00E81ACB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Bağlantı boruları paslanmaz çelik olmalıdır.</w:t>
      </w:r>
    </w:p>
    <w:p w:rsidR="00D676C9" w:rsidRDefault="00C072B3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Sistem kurulumu teklifin içinde olmalıdır.</w:t>
      </w:r>
    </w:p>
    <w:p w:rsidR="00DC1857" w:rsidRPr="00F44D62" w:rsidRDefault="00DC1857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Geri kazanım ünitesi için gereken proses ısısı</w:t>
      </w:r>
      <w:r w:rsidR="00A82287">
        <w:rPr>
          <w:sz w:val="28"/>
          <w:szCs w:val="28"/>
        </w:rPr>
        <w:t>,</w:t>
      </w:r>
      <w:r>
        <w:rPr>
          <w:sz w:val="28"/>
          <w:szCs w:val="28"/>
        </w:rPr>
        <w:t xml:space="preserve"> kuru buhar ile </w:t>
      </w:r>
      <w:r w:rsidR="00A82287">
        <w:rPr>
          <w:sz w:val="28"/>
          <w:szCs w:val="28"/>
        </w:rPr>
        <w:t xml:space="preserve">ısıtılan paslanmaz bobin ile </w:t>
      </w:r>
      <w:r>
        <w:rPr>
          <w:sz w:val="28"/>
          <w:szCs w:val="28"/>
        </w:rPr>
        <w:t>sağlanmalıdır.</w:t>
      </w:r>
    </w:p>
    <w:p w:rsidR="00DC1857" w:rsidRDefault="00DC1857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Gereken ısıtma yüzeyi 6 m² , </w:t>
      </w:r>
      <w:proofErr w:type="spellStart"/>
      <w:r>
        <w:rPr>
          <w:sz w:val="28"/>
          <w:szCs w:val="28"/>
        </w:rPr>
        <w:t>kondens</w:t>
      </w:r>
      <w:proofErr w:type="spellEnd"/>
      <w:r>
        <w:rPr>
          <w:sz w:val="28"/>
          <w:szCs w:val="28"/>
        </w:rPr>
        <w:t xml:space="preserve"> yüzeyi ise 25 m² olmalıdır.</w:t>
      </w:r>
    </w:p>
    <w:p w:rsidR="00E81ACB" w:rsidRDefault="00DC1857" w:rsidP="00DC1857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Distilasyon</w:t>
      </w:r>
      <w:proofErr w:type="spellEnd"/>
      <w:r>
        <w:rPr>
          <w:sz w:val="28"/>
          <w:szCs w:val="28"/>
        </w:rPr>
        <w:t xml:space="preserve"> sıv</w:t>
      </w:r>
      <w:r w:rsidR="00E81ACB">
        <w:rPr>
          <w:sz w:val="28"/>
          <w:szCs w:val="28"/>
        </w:rPr>
        <w:t xml:space="preserve">ı tutma kapasitesi 1500 </w:t>
      </w:r>
      <w:proofErr w:type="gramStart"/>
      <w:r w:rsidR="00E81ACB">
        <w:rPr>
          <w:sz w:val="28"/>
          <w:szCs w:val="28"/>
        </w:rPr>
        <w:t>litre  olmalıdır</w:t>
      </w:r>
      <w:proofErr w:type="gramEnd"/>
      <w:r w:rsidR="00E81ACB">
        <w:rPr>
          <w:sz w:val="28"/>
          <w:szCs w:val="28"/>
        </w:rPr>
        <w:t>.</w:t>
      </w:r>
    </w:p>
    <w:p w:rsidR="00DC1857" w:rsidRPr="00F44D62" w:rsidRDefault="00E81ACB" w:rsidP="00DC1857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</w:t>
      </w:r>
      <w:r w:rsidR="00DC1857">
        <w:rPr>
          <w:sz w:val="28"/>
          <w:szCs w:val="28"/>
        </w:rPr>
        <w:t>istilasyon</w:t>
      </w:r>
      <w:proofErr w:type="spellEnd"/>
      <w:r w:rsidR="00DC1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C1857">
        <w:rPr>
          <w:sz w:val="28"/>
          <w:szCs w:val="28"/>
        </w:rPr>
        <w:t>kolonu çapı 400mm olmalıdır.</w:t>
      </w:r>
    </w:p>
    <w:p w:rsidR="00DC1857" w:rsidRPr="00F44D62" w:rsidRDefault="00DC1857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Geri kazanım konsantrasyonu</w:t>
      </w:r>
      <w:r w:rsidR="00E81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90~95 arasında ve 120~200 kg/s. kapasitede olmalıdır.</w:t>
      </w:r>
    </w:p>
    <w:p w:rsidR="00DC1857" w:rsidRPr="00F44D62" w:rsidRDefault="00A82287" w:rsidP="00DC185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Alkol kaybı oranı  %2,3’ten küçük olmalı, çıkan kalıntı oranı ise</w:t>
      </w:r>
      <w:r w:rsidR="000D21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%0,5 ten aşağı olmalıdır.</w:t>
      </w:r>
    </w:p>
    <w:p w:rsidR="0060709F" w:rsidRPr="004A1854" w:rsidRDefault="00B52E06" w:rsidP="00E81ACB">
      <w:pPr>
        <w:numPr>
          <w:ilvl w:val="0"/>
          <w:numId w:val="1"/>
        </w:numPr>
      </w:pPr>
      <w:r w:rsidRPr="00E81ACB">
        <w:rPr>
          <w:sz w:val="28"/>
          <w:szCs w:val="28"/>
        </w:rPr>
        <w:t>Sistem</w:t>
      </w:r>
      <w:r w:rsidR="00E81ACB">
        <w:rPr>
          <w:sz w:val="28"/>
          <w:szCs w:val="28"/>
        </w:rPr>
        <w:t xml:space="preserve"> ve </w:t>
      </w:r>
      <w:proofErr w:type="spellStart"/>
      <w:r w:rsidR="00E81ACB">
        <w:rPr>
          <w:sz w:val="28"/>
          <w:szCs w:val="28"/>
        </w:rPr>
        <w:t>enstrümantasyon</w:t>
      </w:r>
      <w:proofErr w:type="spellEnd"/>
      <w:r w:rsidR="00E81ACB">
        <w:rPr>
          <w:sz w:val="28"/>
          <w:szCs w:val="28"/>
        </w:rPr>
        <w:t xml:space="preserve"> kabini</w:t>
      </w:r>
      <w:r w:rsidRPr="00E81ACB">
        <w:rPr>
          <w:sz w:val="28"/>
          <w:szCs w:val="28"/>
        </w:rPr>
        <w:t xml:space="preserve"> </w:t>
      </w:r>
      <w:proofErr w:type="gramStart"/>
      <w:r w:rsidRPr="00E81ACB">
        <w:rPr>
          <w:sz w:val="28"/>
          <w:szCs w:val="28"/>
        </w:rPr>
        <w:t>üzerinde ,</w:t>
      </w:r>
      <w:r w:rsidR="00E81ACB">
        <w:rPr>
          <w:sz w:val="28"/>
          <w:szCs w:val="28"/>
        </w:rPr>
        <w:t xml:space="preserve"> çalışma</w:t>
      </w:r>
      <w:proofErr w:type="gramEnd"/>
      <w:r w:rsidR="00E81ACB">
        <w:rPr>
          <w:sz w:val="28"/>
          <w:szCs w:val="28"/>
        </w:rPr>
        <w:t xml:space="preserve"> dengesi  ve kolaylığı için , </w:t>
      </w:r>
      <w:r w:rsidRPr="00E81ACB">
        <w:rPr>
          <w:sz w:val="28"/>
          <w:szCs w:val="28"/>
        </w:rPr>
        <w:t xml:space="preserve"> </w:t>
      </w:r>
      <w:r w:rsidR="00E81ACB">
        <w:rPr>
          <w:sz w:val="28"/>
          <w:szCs w:val="28"/>
        </w:rPr>
        <w:t xml:space="preserve">çeşitli </w:t>
      </w:r>
      <w:r w:rsidRPr="00E81ACB">
        <w:rPr>
          <w:sz w:val="28"/>
          <w:szCs w:val="28"/>
        </w:rPr>
        <w:t xml:space="preserve"> sıcaklık ve basınç göstergeleri </w:t>
      </w:r>
      <w:r w:rsidR="00E81ACB">
        <w:rPr>
          <w:sz w:val="28"/>
          <w:szCs w:val="28"/>
        </w:rPr>
        <w:t xml:space="preserve">, vanalar </w:t>
      </w:r>
      <w:r w:rsidRPr="00E81ACB">
        <w:rPr>
          <w:sz w:val="28"/>
          <w:szCs w:val="28"/>
        </w:rPr>
        <w:t>bulunmalıdır.</w:t>
      </w:r>
    </w:p>
    <w:p w:rsidR="004A1854" w:rsidRPr="0043748D" w:rsidRDefault="004A1854" w:rsidP="00E81ACB">
      <w:pPr>
        <w:numPr>
          <w:ilvl w:val="0"/>
          <w:numId w:val="1"/>
        </w:numPr>
      </w:pPr>
      <w:r>
        <w:rPr>
          <w:sz w:val="28"/>
          <w:szCs w:val="28"/>
        </w:rPr>
        <w:t>Sistem Söz-Ek-2.</w:t>
      </w:r>
      <w:proofErr w:type="spellStart"/>
      <w:r>
        <w:rPr>
          <w:sz w:val="28"/>
          <w:szCs w:val="28"/>
        </w:rPr>
        <w:t>a’da</w:t>
      </w:r>
      <w:proofErr w:type="spellEnd"/>
      <w:r>
        <w:rPr>
          <w:sz w:val="28"/>
          <w:szCs w:val="28"/>
        </w:rPr>
        <w:t xml:space="preserve"> Teknik şartları belirtilen </w:t>
      </w:r>
      <w:proofErr w:type="spellStart"/>
      <w:r>
        <w:rPr>
          <w:sz w:val="28"/>
          <w:szCs w:val="28"/>
        </w:rPr>
        <w:t>ekstraksiyon</w:t>
      </w:r>
      <w:proofErr w:type="spellEnd"/>
      <w:r>
        <w:rPr>
          <w:sz w:val="28"/>
          <w:szCs w:val="28"/>
        </w:rPr>
        <w:t xml:space="preserve"> ünitesi ile uyumlu çalışmalıdır.</w:t>
      </w:r>
    </w:p>
    <w:p w:rsidR="0043748D" w:rsidRPr="0043748D" w:rsidRDefault="0043748D" w:rsidP="00E81ACB">
      <w:pPr>
        <w:numPr>
          <w:ilvl w:val="0"/>
          <w:numId w:val="1"/>
        </w:numPr>
        <w:rPr>
          <w:sz w:val="28"/>
          <w:szCs w:val="28"/>
        </w:rPr>
      </w:pPr>
      <w:r w:rsidRPr="0043748D">
        <w:rPr>
          <w:sz w:val="28"/>
          <w:szCs w:val="28"/>
        </w:rPr>
        <w:t>GARANTİ KOŞULLARI</w:t>
      </w:r>
    </w:p>
    <w:p w:rsidR="0043748D" w:rsidRPr="0043748D" w:rsidRDefault="0043748D" w:rsidP="0043748D">
      <w:pPr>
        <w:ind w:left="36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A.</w:t>
      </w:r>
      <w:r w:rsidRPr="0043748D">
        <w:rPr>
          <w:b/>
          <w:sz w:val="28"/>
          <w:szCs w:val="28"/>
        </w:rPr>
        <w:t>Garanti Koşulları</w:t>
      </w:r>
    </w:p>
    <w:p w:rsidR="0043748D" w:rsidRPr="0043748D" w:rsidRDefault="0043748D" w:rsidP="0043748D">
      <w:pPr>
        <w:ind w:left="1069"/>
        <w:rPr>
          <w:sz w:val="28"/>
          <w:szCs w:val="28"/>
        </w:rPr>
      </w:pPr>
      <w:r w:rsidRPr="0043748D">
        <w:rPr>
          <w:sz w:val="28"/>
          <w:szCs w:val="28"/>
        </w:rPr>
        <w:t>Makinelerin kurup aktif olarak kullanımına başlanması itibariyle 1 yıllık garanti. Bir sene garanti tüm mekanik ve elektronik aksamı kapsar (kullanıcı hataları hariç)Garanti süresi içinde doğacak her türlü arıza ve hasardan yüklenici (kullanıcı hatası hariç) firma sorumludur.</w:t>
      </w:r>
    </w:p>
    <w:p w:rsidR="0043748D" w:rsidRPr="0043748D" w:rsidRDefault="0043748D" w:rsidP="0043748D">
      <w:pPr>
        <w:ind w:left="361" w:firstLine="708"/>
        <w:rPr>
          <w:b/>
          <w:sz w:val="28"/>
          <w:szCs w:val="28"/>
        </w:rPr>
      </w:pPr>
      <w:r w:rsidRPr="0043748D">
        <w:rPr>
          <w:b/>
          <w:sz w:val="28"/>
          <w:szCs w:val="28"/>
        </w:rPr>
        <w:t>B. Montaj ve Bakım-Onarım Hizmetleri</w:t>
      </w:r>
    </w:p>
    <w:p w:rsidR="0043748D" w:rsidRPr="0043748D" w:rsidRDefault="0043748D" w:rsidP="0043748D">
      <w:pPr>
        <w:pStyle w:val="ListeParagraf"/>
        <w:ind w:left="1211"/>
        <w:rPr>
          <w:sz w:val="28"/>
          <w:szCs w:val="28"/>
        </w:rPr>
      </w:pPr>
    </w:p>
    <w:p w:rsidR="0043748D" w:rsidRPr="0043748D" w:rsidRDefault="0043748D" w:rsidP="0043748D">
      <w:pPr>
        <w:pStyle w:val="ListeParagraf"/>
        <w:ind w:left="1211"/>
        <w:rPr>
          <w:sz w:val="28"/>
          <w:szCs w:val="28"/>
        </w:rPr>
      </w:pPr>
      <w:r w:rsidRPr="0043748D">
        <w:rPr>
          <w:sz w:val="28"/>
          <w:szCs w:val="28"/>
        </w:rPr>
        <w:t>Makinelerin kurulması, yıllık bakım ve ihtiyaç halinde gerekli onarım hizmetlerinin sağlanması yüklenici firmaya aittir</w:t>
      </w:r>
    </w:p>
    <w:p w:rsidR="0043748D" w:rsidRPr="0043748D" w:rsidRDefault="0043748D" w:rsidP="0043748D">
      <w:pPr>
        <w:ind w:left="503" w:firstLine="708"/>
        <w:rPr>
          <w:b/>
          <w:sz w:val="28"/>
          <w:szCs w:val="28"/>
        </w:rPr>
      </w:pPr>
    </w:p>
    <w:p w:rsidR="0043748D" w:rsidRPr="0043748D" w:rsidRDefault="0043748D" w:rsidP="0043748D">
      <w:pPr>
        <w:ind w:left="503" w:firstLine="708"/>
        <w:rPr>
          <w:b/>
          <w:sz w:val="28"/>
          <w:szCs w:val="28"/>
        </w:rPr>
      </w:pPr>
      <w:r w:rsidRPr="0043748D">
        <w:rPr>
          <w:b/>
          <w:sz w:val="28"/>
          <w:szCs w:val="28"/>
        </w:rPr>
        <w:t>C. Gerekli Yedek Parçalar</w:t>
      </w:r>
    </w:p>
    <w:p w:rsidR="0043748D" w:rsidRPr="0043748D" w:rsidRDefault="0043748D" w:rsidP="0043748D">
      <w:pPr>
        <w:ind w:left="1211"/>
        <w:rPr>
          <w:b/>
          <w:sz w:val="28"/>
          <w:szCs w:val="28"/>
        </w:rPr>
      </w:pPr>
      <w:r w:rsidRPr="0043748D">
        <w:rPr>
          <w:sz w:val="28"/>
          <w:szCs w:val="28"/>
        </w:rPr>
        <w:t>Makine-ekipman ile ilgili, işleyişi için gerekli tüm yedek parçaların sağlanması yüklenici firmaya aittir</w:t>
      </w:r>
      <w:r w:rsidRPr="0043748D">
        <w:rPr>
          <w:b/>
          <w:sz w:val="28"/>
          <w:szCs w:val="28"/>
        </w:rPr>
        <w:t>.</w:t>
      </w:r>
    </w:p>
    <w:p w:rsidR="0043748D" w:rsidRPr="0043748D" w:rsidRDefault="0043748D" w:rsidP="0043748D">
      <w:pPr>
        <w:pStyle w:val="ListeParagraf"/>
        <w:ind w:left="1211"/>
        <w:rPr>
          <w:b/>
          <w:sz w:val="28"/>
          <w:szCs w:val="28"/>
        </w:rPr>
      </w:pPr>
    </w:p>
    <w:p w:rsidR="0043748D" w:rsidRPr="0043748D" w:rsidRDefault="0043748D" w:rsidP="0043748D">
      <w:pPr>
        <w:pStyle w:val="ListeParagraf"/>
        <w:ind w:left="1211"/>
        <w:rPr>
          <w:b/>
          <w:sz w:val="28"/>
          <w:szCs w:val="28"/>
        </w:rPr>
      </w:pPr>
      <w:r w:rsidRPr="0043748D">
        <w:rPr>
          <w:b/>
          <w:sz w:val="28"/>
          <w:szCs w:val="28"/>
        </w:rPr>
        <w:t>D.Kullanım Kılavuzu</w:t>
      </w:r>
    </w:p>
    <w:p w:rsidR="0043748D" w:rsidRDefault="0043748D" w:rsidP="0043748D">
      <w:pPr>
        <w:pStyle w:val="ListeParagraf"/>
        <w:ind w:left="1211"/>
        <w:rPr>
          <w:sz w:val="28"/>
          <w:szCs w:val="28"/>
        </w:rPr>
      </w:pPr>
    </w:p>
    <w:p w:rsidR="0043748D" w:rsidRPr="0043748D" w:rsidRDefault="0043748D" w:rsidP="0043748D">
      <w:pPr>
        <w:pStyle w:val="ListeParagraf"/>
        <w:ind w:left="1211"/>
        <w:rPr>
          <w:sz w:val="28"/>
          <w:szCs w:val="28"/>
        </w:rPr>
      </w:pPr>
      <w:r w:rsidRPr="0043748D">
        <w:rPr>
          <w:sz w:val="28"/>
          <w:szCs w:val="28"/>
        </w:rPr>
        <w:t xml:space="preserve">Yüklenici firma makinelerle birlikte makine-ekipman ile ilgili kullanım bilgilerinin ve detaylarının yer aldığı kılavuzu sunacaktır. </w:t>
      </w:r>
      <w:r w:rsidRPr="0043748D">
        <w:rPr>
          <w:sz w:val="28"/>
          <w:szCs w:val="28"/>
        </w:rPr>
        <w:lastRenderedPageBreak/>
        <w:t>Kullanım Kılavuzunun Türkçe olarak Tedarikçi firmadan temin edilecektir.</w:t>
      </w:r>
    </w:p>
    <w:p w:rsidR="0043748D" w:rsidRDefault="0043748D" w:rsidP="0043748D">
      <w:pPr>
        <w:ind w:left="503" w:firstLine="708"/>
        <w:rPr>
          <w:b/>
          <w:sz w:val="28"/>
          <w:szCs w:val="28"/>
        </w:rPr>
      </w:pPr>
    </w:p>
    <w:p w:rsidR="0043748D" w:rsidRPr="0043748D" w:rsidRDefault="0043748D" w:rsidP="0043748D">
      <w:pPr>
        <w:ind w:left="503" w:firstLine="708"/>
        <w:rPr>
          <w:b/>
          <w:sz w:val="28"/>
          <w:szCs w:val="28"/>
        </w:rPr>
      </w:pPr>
      <w:r w:rsidRPr="0043748D">
        <w:rPr>
          <w:b/>
          <w:sz w:val="28"/>
          <w:szCs w:val="28"/>
        </w:rPr>
        <w:t>E. Diğer Hususlar</w:t>
      </w:r>
    </w:p>
    <w:p w:rsidR="0043748D" w:rsidRPr="0043748D" w:rsidRDefault="0043748D" w:rsidP="0043748D">
      <w:pPr>
        <w:pStyle w:val="ListeParagraf"/>
        <w:ind w:left="1211"/>
        <w:rPr>
          <w:sz w:val="28"/>
          <w:szCs w:val="28"/>
        </w:rPr>
      </w:pPr>
      <w:r w:rsidRPr="0043748D">
        <w:rPr>
          <w:sz w:val="28"/>
          <w:szCs w:val="28"/>
        </w:rPr>
        <w:t>İş bu teknik şartnamede talep edilen kriterler isteklilerin karşılaması gereken minimum kriterlerdir. Makine ekipma</w:t>
      </w:r>
      <w:r w:rsidR="0094670E">
        <w:rPr>
          <w:sz w:val="28"/>
          <w:szCs w:val="28"/>
        </w:rPr>
        <w:t>n</w:t>
      </w:r>
      <w:r w:rsidRPr="0043748D">
        <w:rPr>
          <w:sz w:val="28"/>
          <w:szCs w:val="28"/>
        </w:rPr>
        <w:t xml:space="preserve">lar sözleşme tarihinden itibaren </w:t>
      </w:r>
      <w:r w:rsidR="004E6235">
        <w:rPr>
          <w:sz w:val="28"/>
          <w:szCs w:val="28"/>
        </w:rPr>
        <w:t>30</w:t>
      </w:r>
      <w:r>
        <w:rPr>
          <w:sz w:val="28"/>
          <w:szCs w:val="28"/>
        </w:rPr>
        <w:t xml:space="preserve"> gün içinde teslim edilmeye başlanacak, ve en geç </w:t>
      </w:r>
      <w:r w:rsidR="004E6235">
        <w:rPr>
          <w:sz w:val="28"/>
          <w:szCs w:val="28"/>
        </w:rPr>
        <w:t>6</w:t>
      </w:r>
      <w:r>
        <w:rPr>
          <w:sz w:val="28"/>
          <w:szCs w:val="28"/>
        </w:rPr>
        <w:t xml:space="preserve">0 gün </w:t>
      </w:r>
      <w:proofErr w:type="gramStart"/>
      <w:r>
        <w:rPr>
          <w:sz w:val="28"/>
          <w:szCs w:val="28"/>
        </w:rPr>
        <w:t>içerisinde  devreye</w:t>
      </w:r>
      <w:proofErr w:type="gramEnd"/>
      <w:r>
        <w:rPr>
          <w:sz w:val="28"/>
          <w:szCs w:val="28"/>
        </w:rPr>
        <w:t xml:space="preserve"> alınacaktır.</w:t>
      </w:r>
    </w:p>
    <w:p w:rsidR="0043748D" w:rsidRDefault="0043748D" w:rsidP="0043748D">
      <w:pPr>
        <w:ind w:left="1069"/>
      </w:pPr>
    </w:p>
    <w:sectPr w:rsidR="0043748D" w:rsidSect="00607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C35CC"/>
    <w:multiLevelType w:val="hybridMultilevel"/>
    <w:tmpl w:val="46B051C2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857"/>
    <w:rsid w:val="000D21FA"/>
    <w:rsid w:val="0043748D"/>
    <w:rsid w:val="004A1854"/>
    <w:rsid w:val="004E6235"/>
    <w:rsid w:val="00582027"/>
    <w:rsid w:val="0060709F"/>
    <w:rsid w:val="007740F9"/>
    <w:rsid w:val="0094670E"/>
    <w:rsid w:val="00A5254D"/>
    <w:rsid w:val="00A82287"/>
    <w:rsid w:val="00B52E06"/>
    <w:rsid w:val="00C072B3"/>
    <w:rsid w:val="00D014D2"/>
    <w:rsid w:val="00D676C9"/>
    <w:rsid w:val="00DC1857"/>
    <w:rsid w:val="00E8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7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enis</dc:creator>
  <cp:lastModifiedBy>enis</cp:lastModifiedBy>
  <cp:revision>5</cp:revision>
  <dcterms:created xsi:type="dcterms:W3CDTF">2011-05-09T15:01:00Z</dcterms:created>
  <dcterms:modified xsi:type="dcterms:W3CDTF">2011-05-11T07:15:00Z</dcterms:modified>
</cp:coreProperties>
</file>